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E2" w:rsidRPr="00A649A9" w:rsidRDefault="001879E2" w:rsidP="001879E2">
      <w:pPr>
        <w:jc w:val="both"/>
        <w:rPr>
          <w:sz w:val="28"/>
          <w:szCs w:val="28"/>
        </w:rPr>
      </w:pPr>
    </w:p>
    <w:p w:rsidR="001879E2" w:rsidRPr="00A649A9" w:rsidRDefault="001879E2" w:rsidP="001879E2">
      <w:pPr>
        <w:jc w:val="both"/>
        <w:rPr>
          <w:sz w:val="28"/>
          <w:szCs w:val="28"/>
        </w:rPr>
      </w:pPr>
    </w:p>
    <w:p w:rsidR="001879E2" w:rsidRPr="00DA5682" w:rsidRDefault="001879E2" w:rsidP="001879E2">
      <w:pPr>
        <w:framePr w:w="10709" w:h="3385" w:hRule="exact" w:wrap="none" w:vAnchor="page" w:hAnchor="page" w:x="629" w:y="1571"/>
        <w:spacing w:after="17"/>
        <w:ind w:left="4640" w:right="480"/>
        <w:jc w:val="right"/>
        <w:rPr>
          <w:sz w:val="24"/>
          <w:szCs w:val="24"/>
        </w:rPr>
      </w:pPr>
      <w:r w:rsidRPr="00DA5682">
        <w:rPr>
          <w:sz w:val="24"/>
          <w:szCs w:val="24"/>
        </w:rPr>
        <w:t>к Пол</w:t>
      </w:r>
      <w:r>
        <w:rPr>
          <w:sz w:val="24"/>
          <w:szCs w:val="24"/>
        </w:rPr>
        <w:t>ожению о проведении XI</w:t>
      </w:r>
      <w:r>
        <w:rPr>
          <w:sz w:val="24"/>
          <w:szCs w:val="24"/>
          <w:lang w:val="en-US"/>
        </w:rPr>
        <w:t>V</w:t>
      </w:r>
      <w:r w:rsidRPr="00DA5682">
        <w:rPr>
          <w:sz w:val="24"/>
          <w:szCs w:val="24"/>
        </w:rPr>
        <w:t xml:space="preserve"> фестиваля детского творчества «Соловушки»</w:t>
      </w:r>
    </w:p>
    <w:p w:rsidR="001879E2" w:rsidRPr="00A649A9" w:rsidRDefault="001879E2" w:rsidP="001879E2">
      <w:pPr>
        <w:framePr w:w="10709" w:h="3385" w:hRule="exact" w:wrap="none" w:vAnchor="page" w:hAnchor="page" w:x="629" w:y="1571"/>
        <w:tabs>
          <w:tab w:val="left" w:leader="underscore" w:pos="2021"/>
          <w:tab w:val="left" w:leader="underscore" w:pos="3384"/>
        </w:tabs>
        <w:spacing w:line="552" w:lineRule="exact"/>
        <w:ind w:right="32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A649A9">
        <w:rPr>
          <w:sz w:val="26"/>
          <w:szCs w:val="26"/>
        </w:rPr>
        <w:t>Сог</w:t>
      </w:r>
      <w:r>
        <w:rPr>
          <w:sz w:val="26"/>
          <w:szCs w:val="26"/>
        </w:rPr>
        <w:t xml:space="preserve">ласие на обработку персональных данных   </w:t>
      </w:r>
      <w:r w:rsidRPr="00A649A9">
        <w:rPr>
          <w:sz w:val="26"/>
          <w:szCs w:val="26"/>
        </w:rPr>
        <w:t xml:space="preserve"> г. Архангельск "</w:t>
      </w:r>
      <w:r w:rsidRPr="00A649A9">
        <w:rPr>
          <w:sz w:val="26"/>
          <w:szCs w:val="26"/>
        </w:rPr>
        <w:tab/>
        <w:t>"</w:t>
      </w:r>
      <w:r w:rsidRPr="00A649A9">
        <w:rPr>
          <w:rStyle w:val="2"/>
          <w:sz w:val="26"/>
          <w:szCs w:val="26"/>
        </w:rPr>
        <w:tab/>
      </w:r>
      <w:r>
        <w:rPr>
          <w:sz w:val="26"/>
          <w:szCs w:val="26"/>
        </w:rPr>
        <w:t>202</w:t>
      </w:r>
      <w:r w:rsidRPr="0024642E">
        <w:rPr>
          <w:sz w:val="26"/>
          <w:szCs w:val="26"/>
        </w:rPr>
        <w:t>1</w:t>
      </w:r>
      <w:r w:rsidRPr="00A649A9">
        <w:rPr>
          <w:sz w:val="26"/>
          <w:szCs w:val="26"/>
        </w:rPr>
        <w:t xml:space="preserve"> г.</w:t>
      </w:r>
    </w:p>
    <w:p w:rsidR="001879E2" w:rsidRPr="00A649A9" w:rsidRDefault="001879E2" w:rsidP="001879E2">
      <w:pPr>
        <w:framePr w:w="10709" w:h="3385" w:hRule="exact" w:wrap="none" w:vAnchor="page" w:hAnchor="page" w:x="629" w:y="1571"/>
        <w:ind w:right="480" w:firstLine="760"/>
        <w:jc w:val="both"/>
        <w:rPr>
          <w:sz w:val="26"/>
          <w:szCs w:val="26"/>
        </w:rPr>
      </w:pPr>
      <w:r w:rsidRPr="00A649A9">
        <w:rPr>
          <w:sz w:val="26"/>
          <w:szCs w:val="26"/>
        </w:rPr>
        <w:t xml:space="preserve">В связи с организацией и проведением муниципальным учреждением культуры муниципального образования "Город Архангельск" "Культурный центр "Соломбала-Арт" (адрес: 163020, г. Архангельск, пр. Никольский, д.29) </w:t>
      </w:r>
      <w:r w:rsidR="00432766">
        <w:rPr>
          <w:sz w:val="24"/>
          <w:szCs w:val="24"/>
        </w:rPr>
        <w:t>XI</w:t>
      </w:r>
      <w:r w:rsidR="00432766">
        <w:rPr>
          <w:sz w:val="24"/>
          <w:szCs w:val="24"/>
          <w:lang w:val="en-US"/>
        </w:rPr>
        <w:t>V</w:t>
      </w:r>
      <w:bookmarkStart w:id="0" w:name="_GoBack"/>
      <w:bookmarkEnd w:id="0"/>
      <w:r>
        <w:rPr>
          <w:sz w:val="26"/>
          <w:szCs w:val="26"/>
        </w:rPr>
        <w:t xml:space="preserve"> фестиваля детского творчества «Соловушки» </w:t>
      </w:r>
      <w:r w:rsidRPr="00A649A9">
        <w:rPr>
          <w:sz w:val="26"/>
          <w:szCs w:val="26"/>
        </w:rPr>
        <w:t>в соответствии с Федеральным законом Российской Федерации от 27.07.2006 № 152-ФЗ "О персональных данных", я</w:t>
      </w:r>
    </w:p>
    <w:p w:rsidR="001879E2" w:rsidRPr="00A649A9" w:rsidRDefault="001879E2" w:rsidP="001879E2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/>
        <w:jc w:val="left"/>
        <w:rPr>
          <w:sz w:val="26"/>
          <w:szCs w:val="26"/>
        </w:rPr>
      </w:pPr>
      <w:r w:rsidRPr="00A649A9">
        <w:rPr>
          <w:sz w:val="26"/>
          <w:szCs w:val="26"/>
        </w:rPr>
        <w:t xml:space="preserve">(Фамилия, Имя, Отчество законного представителя) </w:t>
      </w:r>
    </w:p>
    <w:p w:rsidR="001879E2" w:rsidRDefault="001879E2" w:rsidP="001879E2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/>
        <w:jc w:val="left"/>
        <w:rPr>
          <w:rStyle w:val="412pt"/>
          <w:rFonts w:eastAsiaTheme="minorHAnsi"/>
          <w:sz w:val="26"/>
          <w:szCs w:val="26"/>
        </w:rPr>
      </w:pPr>
      <w:r w:rsidRPr="00A649A9">
        <w:rPr>
          <w:rStyle w:val="412pt"/>
          <w:rFonts w:eastAsiaTheme="minorHAnsi"/>
          <w:sz w:val="26"/>
          <w:szCs w:val="26"/>
        </w:rPr>
        <w:t>даю согласие на обработку персональных данных</w:t>
      </w:r>
    </w:p>
    <w:p w:rsidR="001879E2" w:rsidRDefault="001879E2" w:rsidP="001879E2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/>
        <w:jc w:val="left"/>
        <w:rPr>
          <w:rStyle w:val="412pt"/>
          <w:rFonts w:eastAsiaTheme="minorHAnsi"/>
          <w:sz w:val="26"/>
          <w:szCs w:val="26"/>
        </w:rPr>
      </w:pPr>
    </w:p>
    <w:p w:rsidR="001879E2" w:rsidRDefault="001879E2" w:rsidP="001879E2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/>
        <w:jc w:val="left"/>
        <w:rPr>
          <w:rStyle w:val="412pt"/>
          <w:rFonts w:eastAsiaTheme="minorHAnsi"/>
          <w:sz w:val="26"/>
          <w:szCs w:val="26"/>
        </w:rPr>
      </w:pPr>
    </w:p>
    <w:p w:rsidR="001879E2" w:rsidRDefault="001879E2" w:rsidP="001879E2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/>
        <w:jc w:val="left"/>
        <w:rPr>
          <w:rStyle w:val="412pt"/>
          <w:rFonts w:eastAsiaTheme="minorHAnsi"/>
          <w:sz w:val="26"/>
          <w:szCs w:val="26"/>
        </w:rPr>
      </w:pPr>
    </w:p>
    <w:p w:rsidR="001879E2" w:rsidRDefault="001879E2" w:rsidP="001879E2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/>
        <w:jc w:val="left"/>
        <w:rPr>
          <w:rStyle w:val="412pt"/>
          <w:rFonts w:eastAsiaTheme="minorHAnsi"/>
          <w:sz w:val="26"/>
          <w:szCs w:val="26"/>
        </w:rPr>
      </w:pPr>
    </w:p>
    <w:p w:rsidR="001879E2" w:rsidRPr="00A649A9" w:rsidRDefault="001879E2" w:rsidP="001879E2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/>
        <w:jc w:val="left"/>
        <w:rPr>
          <w:sz w:val="26"/>
          <w:szCs w:val="26"/>
        </w:rPr>
      </w:pPr>
    </w:p>
    <w:p w:rsidR="001879E2" w:rsidRPr="00A649A9" w:rsidRDefault="001879E2" w:rsidP="001879E2">
      <w:pPr>
        <w:pStyle w:val="a4"/>
        <w:framePr w:wrap="none" w:vAnchor="page" w:hAnchor="page" w:x="8356" w:y="646"/>
        <w:shd w:val="clear" w:color="auto" w:fill="auto"/>
        <w:spacing w:line="240" w:lineRule="exact"/>
        <w:rPr>
          <w:sz w:val="26"/>
          <w:szCs w:val="26"/>
        </w:rPr>
      </w:pPr>
      <w:r w:rsidRPr="00A649A9">
        <w:rPr>
          <w:sz w:val="26"/>
          <w:szCs w:val="26"/>
        </w:rPr>
        <w:t>ПРИЛОЖЕНИЕ № 2</w:t>
      </w:r>
    </w:p>
    <w:p w:rsidR="001879E2" w:rsidRDefault="001879E2" w:rsidP="001879E2">
      <w:pPr>
        <w:pStyle w:val="40"/>
        <w:framePr w:w="10709" w:h="9241" w:hRule="exact" w:wrap="none" w:vAnchor="page" w:hAnchor="page" w:x="616" w:y="6616"/>
        <w:shd w:val="clear" w:color="auto" w:fill="auto"/>
        <w:spacing w:before="0" w:after="252" w:line="180" w:lineRule="exact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1879E2" w:rsidRPr="00A649A9" w:rsidRDefault="001879E2" w:rsidP="001879E2">
      <w:pPr>
        <w:pStyle w:val="40"/>
        <w:framePr w:w="10709" w:h="9241" w:hRule="exact" w:wrap="none" w:vAnchor="page" w:hAnchor="page" w:x="616" w:y="6616"/>
        <w:shd w:val="clear" w:color="auto" w:fill="auto"/>
        <w:spacing w:before="0" w:after="252" w:line="180" w:lineRule="exact"/>
        <w:ind w:left="3440"/>
        <w:jc w:val="left"/>
        <w:rPr>
          <w:sz w:val="26"/>
          <w:szCs w:val="26"/>
        </w:rPr>
      </w:pPr>
      <w:r w:rsidRPr="00A649A9">
        <w:rPr>
          <w:sz w:val="26"/>
          <w:szCs w:val="26"/>
        </w:rPr>
        <w:t>(Фамилия, Имя, Отчество участника)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spacing w:after="257" w:line="240" w:lineRule="exact"/>
        <w:rPr>
          <w:sz w:val="26"/>
          <w:szCs w:val="26"/>
        </w:rPr>
      </w:pPr>
      <w:r w:rsidRPr="00A649A9">
        <w:rPr>
          <w:sz w:val="26"/>
          <w:szCs w:val="26"/>
        </w:rPr>
        <w:t>в рамках организации и проведения указанного мероприятия, а именно: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numPr>
          <w:ilvl w:val="0"/>
          <w:numId w:val="1"/>
        </w:numPr>
        <w:tabs>
          <w:tab w:val="left" w:pos="302"/>
        </w:tabs>
        <w:autoSpaceDE/>
        <w:autoSpaceDN/>
        <w:adjustRightInd/>
        <w:spacing w:after="244" w:line="278" w:lineRule="exact"/>
        <w:rPr>
          <w:sz w:val="26"/>
          <w:szCs w:val="26"/>
        </w:rPr>
      </w:pPr>
      <w:r w:rsidRPr="00A649A9">
        <w:rPr>
          <w:sz w:val="26"/>
          <w:szCs w:val="26"/>
        </w:rPr>
        <w:t>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numPr>
          <w:ilvl w:val="0"/>
          <w:numId w:val="1"/>
        </w:numPr>
        <w:tabs>
          <w:tab w:val="left" w:pos="302"/>
        </w:tabs>
        <w:autoSpaceDE/>
        <w:autoSpaceDN/>
        <w:adjustRightInd/>
        <w:spacing w:after="240" w:line="274" w:lineRule="exact"/>
        <w:ind w:right="480"/>
        <w:rPr>
          <w:sz w:val="26"/>
          <w:szCs w:val="26"/>
        </w:rPr>
      </w:pPr>
      <w:r w:rsidRPr="00A649A9">
        <w:rPr>
          <w:sz w:val="26"/>
          <w:szCs w:val="26"/>
        </w:rPr>
        <w:t>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numPr>
          <w:ilvl w:val="0"/>
          <w:numId w:val="1"/>
        </w:numPr>
        <w:tabs>
          <w:tab w:val="left" w:pos="302"/>
        </w:tabs>
        <w:autoSpaceDE/>
        <w:autoSpaceDN/>
        <w:adjustRightInd/>
        <w:spacing w:after="236" w:line="274" w:lineRule="exact"/>
        <w:ind w:right="480"/>
        <w:rPr>
          <w:sz w:val="26"/>
          <w:szCs w:val="26"/>
        </w:rPr>
      </w:pPr>
      <w:r w:rsidRPr="00A649A9">
        <w:rPr>
          <w:sz w:val="26"/>
          <w:szCs w:val="26"/>
        </w:rPr>
        <w:t>Разрешаю в рамках организации и проведения указанного мероприятия видеосъёмку, фотографирование во время мероприятия, запись на аудио-носители.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numPr>
          <w:ilvl w:val="0"/>
          <w:numId w:val="1"/>
        </w:numPr>
        <w:tabs>
          <w:tab w:val="left" w:pos="307"/>
        </w:tabs>
        <w:autoSpaceDE/>
        <w:autoSpaceDN/>
        <w:adjustRightInd/>
        <w:spacing w:after="271" w:line="278" w:lineRule="exact"/>
        <w:ind w:right="480"/>
        <w:rPr>
          <w:sz w:val="26"/>
          <w:szCs w:val="26"/>
        </w:rPr>
      </w:pPr>
      <w:r w:rsidRPr="00A649A9">
        <w:rPr>
          <w:sz w:val="26"/>
          <w:szCs w:val="26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spacing w:after="266" w:line="240" w:lineRule="exact"/>
        <w:rPr>
          <w:sz w:val="26"/>
          <w:szCs w:val="26"/>
        </w:rPr>
      </w:pPr>
      <w:r w:rsidRPr="00A649A9">
        <w:rPr>
          <w:sz w:val="26"/>
          <w:szCs w:val="26"/>
        </w:rPr>
        <w:t>При этом: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numPr>
          <w:ilvl w:val="0"/>
          <w:numId w:val="2"/>
        </w:numPr>
        <w:tabs>
          <w:tab w:val="left" w:pos="312"/>
        </w:tabs>
        <w:autoSpaceDE/>
        <w:autoSpaceDN/>
        <w:adjustRightInd/>
        <w:spacing w:after="240" w:line="274" w:lineRule="exact"/>
        <w:rPr>
          <w:sz w:val="26"/>
          <w:szCs w:val="26"/>
        </w:rPr>
      </w:pPr>
      <w:r w:rsidRPr="00A649A9">
        <w:rPr>
          <w:sz w:val="26"/>
          <w:szCs w:val="26"/>
        </w:rPr>
        <w:t>Администрация муниципального учреждения культуры муниципального образования "Город Архангельск" "Культурный центр "Соломбала-Арт" гарантирует обеспечение сохранности базы данных участников мероприятий от несанкционированного доступа.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numPr>
          <w:ilvl w:val="0"/>
          <w:numId w:val="2"/>
        </w:numPr>
        <w:tabs>
          <w:tab w:val="left" w:pos="302"/>
        </w:tabs>
        <w:autoSpaceDE/>
        <w:autoSpaceDN/>
        <w:adjustRightInd/>
        <w:spacing w:after="267" w:line="274" w:lineRule="exact"/>
        <w:ind w:right="480"/>
        <w:rPr>
          <w:sz w:val="26"/>
          <w:szCs w:val="26"/>
        </w:rPr>
      </w:pPr>
      <w:r w:rsidRPr="00A649A9">
        <w:rPr>
          <w:sz w:val="26"/>
          <w:szCs w:val="26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879E2" w:rsidRPr="00A649A9" w:rsidRDefault="001879E2" w:rsidP="001879E2">
      <w:pPr>
        <w:framePr w:w="10709" w:h="9241" w:hRule="exact" w:wrap="none" w:vAnchor="page" w:hAnchor="page" w:x="616" w:y="6616"/>
        <w:tabs>
          <w:tab w:val="left" w:pos="5842"/>
        </w:tabs>
        <w:spacing w:after="301" w:line="240" w:lineRule="exact"/>
        <w:jc w:val="both"/>
        <w:rPr>
          <w:sz w:val="26"/>
          <w:szCs w:val="26"/>
        </w:rPr>
      </w:pPr>
      <w:r w:rsidRPr="00A649A9">
        <w:rPr>
          <w:sz w:val="26"/>
          <w:szCs w:val="26"/>
        </w:rPr>
        <w:t>Родитель (законный представитель):</w:t>
      </w:r>
      <w:r w:rsidRPr="00A649A9">
        <w:rPr>
          <w:sz w:val="26"/>
          <w:szCs w:val="26"/>
        </w:rPr>
        <w:tab/>
      </w:r>
    </w:p>
    <w:p w:rsidR="007D192C" w:rsidRDefault="007D192C"/>
    <w:sectPr w:rsidR="007D192C" w:rsidSect="007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0D6"/>
    <w:multiLevelType w:val="multilevel"/>
    <w:tmpl w:val="D9A0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53A3D"/>
    <w:multiLevelType w:val="multilevel"/>
    <w:tmpl w:val="C8D6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9E2"/>
    <w:rsid w:val="001879E2"/>
    <w:rsid w:val="00432766"/>
    <w:rsid w:val="007D192C"/>
    <w:rsid w:val="008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B92CB-D81A-4E9C-A6A6-2FEC9991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1879E2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1879E2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"/>
    <w:rsid w:val="0018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2pt">
    <w:name w:val="Основной текст (4) + 12 pt;Не полужирный"/>
    <w:rsid w:val="00187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1879E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879E2"/>
    <w:pPr>
      <w:shd w:val="clear" w:color="auto" w:fill="FFFFFF"/>
      <w:autoSpaceDE/>
      <w:autoSpaceDN/>
      <w:adjustRightInd/>
      <w:spacing w:before="420"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1870</Characters>
  <Application>Microsoft Office Word</Application>
  <DocSecurity>0</DocSecurity>
  <Lines>34</Lines>
  <Paragraphs>12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KolbinaM</cp:lastModifiedBy>
  <cp:revision>3</cp:revision>
  <dcterms:created xsi:type="dcterms:W3CDTF">2021-04-09T10:54:00Z</dcterms:created>
  <dcterms:modified xsi:type="dcterms:W3CDTF">2021-04-14T15:18:00Z</dcterms:modified>
</cp:coreProperties>
</file>